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142D" w14:textId="77777777" w:rsidR="00401FE0" w:rsidRPr="007078A2" w:rsidRDefault="007078A2" w:rsidP="00F61BEB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</w:pPr>
      <w:r w:rsidRPr="007078A2"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  <w:t>Обзор обращений за 2023</w:t>
      </w:r>
      <w:r w:rsidR="00401FE0" w:rsidRPr="007078A2"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  <w:t xml:space="preserve"> год</w:t>
      </w:r>
    </w:p>
    <w:p w14:paraId="4FAFAB08" w14:textId="77777777" w:rsidR="00F61BEB" w:rsidRPr="007078A2" w:rsidRDefault="00F61BEB" w:rsidP="00F61BEB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401FE0" w:rsidRPr="007078A2" w14:paraId="5C0FE33C" w14:textId="77777777" w:rsidTr="007078A2">
        <w:tc>
          <w:tcPr>
            <w:tcW w:w="5353" w:type="dxa"/>
          </w:tcPr>
          <w:p w14:paraId="214143F3" w14:textId="77777777" w:rsidR="00401FE0" w:rsidRPr="007078A2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D88649" w14:textId="77777777" w:rsidR="00401FE0" w:rsidRPr="007078A2" w:rsidRDefault="00401FE0" w:rsidP="006C187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t>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  <w:t>квартал</w:t>
            </w:r>
          </w:p>
          <w:p w14:paraId="10A48387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2567FD4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  <w:vAlign w:val="center"/>
          </w:tcPr>
          <w:p w14:paraId="1B729AD2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  <w:vAlign w:val="center"/>
          </w:tcPr>
          <w:p w14:paraId="16AA239D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  <w:vAlign w:val="center"/>
          </w:tcPr>
          <w:p w14:paraId="1824EFCA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401FE0" w:rsidRPr="007078A2" w14:paraId="6C3F8A75" w14:textId="77777777" w:rsidTr="007078A2">
        <w:tc>
          <w:tcPr>
            <w:tcW w:w="5353" w:type="dxa"/>
          </w:tcPr>
          <w:p w14:paraId="688D603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  <w:vAlign w:val="center"/>
          </w:tcPr>
          <w:p w14:paraId="12B21680" w14:textId="6B055572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515D629" w14:textId="4902181E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vAlign w:val="center"/>
          </w:tcPr>
          <w:p w14:paraId="41C5BC6F" w14:textId="4AC60A1D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59DACA7C" w14:textId="2A7EE7B5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3996E0EC" w14:textId="2F1AE898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01FE0" w:rsidRPr="007078A2" w14:paraId="281D1255" w14:textId="77777777" w:rsidTr="007078A2">
        <w:tc>
          <w:tcPr>
            <w:tcW w:w="5353" w:type="dxa"/>
          </w:tcPr>
          <w:p w14:paraId="5CAFAAB4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7078A2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  <w:vAlign w:val="center"/>
          </w:tcPr>
          <w:p w14:paraId="5A34B380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D715D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6E6308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5D9CFA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000C1F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06C1EDC8" w14:textId="77777777" w:rsidTr="007078A2">
        <w:tc>
          <w:tcPr>
            <w:tcW w:w="5353" w:type="dxa"/>
          </w:tcPr>
          <w:p w14:paraId="7E55058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  <w:vAlign w:val="center"/>
          </w:tcPr>
          <w:p w14:paraId="1EC30366" w14:textId="06576380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662404" w14:textId="4CCAE40A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7B807DA0" w14:textId="436B5E46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14:paraId="0B604A9B" w14:textId="090C7FBF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1AC9F2" w14:textId="25D4D529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01FE0" w:rsidRPr="007078A2" w14:paraId="4DCC059A" w14:textId="77777777" w:rsidTr="007078A2">
        <w:tc>
          <w:tcPr>
            <w:tcW w:w="5353" w:type="dxa"/>
          </w:tcPr>
          <w:p w14:paraId="58CBD338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в частном порядке (не по СЭДу)</w:t>
            </w:r>
          </w:p>
        </w:tc>
        <w:tc>
          <w:tcPr>
            <w:tcW w:w="1418" w:type="dxa"/>
            <w:vAlign w:val="center"/>
          </w:tcPr>
          <w:p w14:paraId="1E72E2B6" w14:textId="3F8D6D79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38703204" w14:textId="2DFEECA4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33B8B62" w14:textId="27C91A35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14:paraId="5E5F16D3" w14:textId="68FF39CB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00FB8FE5" w14:textId="3A091A54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5E03">
              <w:rPr>
                <w:rFonts w:ascii="Times New Roman" w:hAnsi="Times New Roman" w:cs="Times New Roman"/>
              </w:rPr>
              <w:t>0</w:t>
            </w:r>
          </w:p>
        </w:tc>
      </w:tr>
      <w:tr w:rsidR="00401FE0" w:rsidRPr="007078A2" w14:paraId="341AE3D1" w14:textId="77777777" w:rsidTr="007078A2">
        <w:tc>
          <w:tcPr>
            <w:tcW w:w="5353" w:type="dxa"/>
          </w:tcPr>
          <w:p w14:paraId="26FFD4B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7078A2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3F913C4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1BBDE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0511235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1345DF0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1047C2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3FF13920" w14:textId="77777777" w:rsidTr="007078A2">
        <w:tc>
          <w:tcPr>
            <w:tcW w:w="5353" w:type="dxa"/>
          </w:tcPr>
          <w:p w14:paraId="06A2A877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  <w:vAlign w:val="center"/>
          </w:tcPr>
          <w:p w14:paraId="2925810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D47C75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8B758D6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CD7FCC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087159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574C4C2B" w14:textId="77777777" w:rsidTr="007078A2">
        <w:tc>
          <w:tcPr>
            <w:tcW w:w="5353" w:type="dxa"/>
          </w:tcPr>
          <w:p w14:paraId="242959A4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  <w:vAlign w:val="center"/>
          </w:tcPr>
          <w:p w14:paraId="6160BA5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D8E282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7685B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2F3C9CB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D913934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514EFBAA" w14:textId="77777777" w:rsidTr="007078A2">
        <w:tc>
          <w:tcPr>
            <w:tcW w:w="5353" w:type="dxa"/>
          </w:tcPr>
          <w:p w14:paraId="2512E404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  <w:vAlign w:val="center"/>
          </w:tcPr>
          <w:p w14:paraId="60C2317D" w14:textId="22591915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4F15F8E" w14:textId="55A4D30E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vAlign w:val="center"/>
          </w:tcPr>
          <w:p w14:paraId="0AEB8795" w14:textId="3808DFC2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14:paraId="08BD0D10" w14:textId="45C2E768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57AADF8D" w14:textId="245A4F4E" w:rsidR="00401FE0" w:rsidRPr="007078A2" w:rsidRDefault="00855E03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01FE0" w:rsidRPr="007078A2" w14:paraId="1BDC572E" w14:textId="77777777" w:rsidTr="007078A2">
        <w:tc>
          <w:tcPr>
            <w:tcW w:w="5353" w:type="dxa"/>
          </w:tcPr>
          <w:p w14:paraId="5E19819F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  <w:vAlign w:val="center"/>
          </w:tcPr>
          <w:p w14:paraId="138E9AF0" w14:textId="4F240987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60DAAB6C" w14:textId="2F41A457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FEF3DF4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8288CCF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6AED2DE" w14:textId="65BDD568" w:rsidR="00401FE0" w:rsidRPr="007078A2" w:rsidRDefault="001A50C9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1FE0" w:rsidRPr="007078A2" w14:paraId="3CDFF829" w14:textId="77777777" w:rsidTr="007078A2">
        <w:tc>
          <w:tcPr>
            <w:tcW w:w="5353" w:type="dxa"/>
          </w:tcPr>
          <w:p w14:paraId="6F0952F4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  <w:vAlign w:val="center"/>
          </w:tcPr>
          <w:p w14:paraId="53C05346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478F5B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53514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F60F11F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0F092D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401D8D" w14:textId="77777777" w:rsidR="00D95E0B" w:rsidRPr="007078A2" w:rsidRDefault="00D95E0B">
      <w:pPr>
        <w:rPr>
          <w:rFonts w:ascii="Times New Roman" w:hAnsi="Times New Roman" w:cs="Times New Roman"/>
        </w:rPr>
      </w:pPr>
    </w:p>
    <w:p w14:paraId="71BA9033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1D3AD69C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7547EFAB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63C25A85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321793A2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4D87763B" w14:textId="77777777" w:rsidR="00F61BEB" w:rsidRPr="007078A2" w:rsidRDefault="00F61BEB">
      <w:pPr>
        <w:rPr>
          <w:rFonts w:ascii="Times New Roman" w:hAnsi="Times New Roman" w:cs="Times New Roman"/>
        </w:rPr>
      </w:pPr>
    </w:p>
    <w:sectPr w:rsidR="00F61BEB" w:rsidRPr="007078A2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AF"/>
    <w:rsid w:val="001A50C9"/>
    <w:rsid w:val="00281237"/>
    <w:rsid w:val="002E46C2"/>
    <w:rsid w:val="00401FE0"/>
    <w:rsid w:val="005466A6"/>
    <w:rsid w:val="0066291E"/>
    <w:rsid w:val="006C1878"/>
    <w:rsid w:val="006C6713"/>
    <w:rsid w:val="006C7992"/>
    <w:rsid w:val="007078A2"/>
    <w:rsid w:val="00842EE9"/>
    <w:rsid w:val="00855E03"/>
    <w:rsid w:val="00A8561C"/>
    <w:rsid w:val="00AC06CE"/>
    <w:rsid w:val="00BA0AB3"/>
    <w:rsid w:val="00BA63AF"/>
    <w:rsid w:val="00BB4BE1"/>
    <w:rsid w:val="00BC040B"/>
    <w:rsid w:val="00C03A65"/>
    <w:rsid w:val="00D573DB"/>
    <w:rsid w:val="00D95E0B"/>
    <w:rsid w:val="00F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6353"/>
  <w15:docId w15:val="{94BEA307-73C5-4441-B0FC-62229D2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Айшат Зубайруева</cp:lastModifiedBy>
  <cp:revision>8</cp:revision>
  <dcterms:created xsi:type="dcterms:W3CDTF">2023-04-06T11:44:00Z</dcterms:created>
  <dcterms:modified xsi:type="dcterms:W3CDTF">2024-06-03T11:38:00Z</dcterms:modified>
</cp:coreProperties>
</file>